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D604" w14:textId="77777777" w:rsidR="00D81601" w:rsidRPr="0099372C" w:rsidRDefault="00D81601" w:rsidP="0099372C">
      <w:pPr>
        <w:pStyle w:val="Heading1"/>
      </w:pPr>
      <w:r w:rsidRPr="0099372C">
        <w:t>Active Lives Children and Young People Survey and your personal data (school data)</w:t>
      </w:r>
    </w:p>
    <w:p w14:paraId="1F9C04DD" w14:textId="049CC686" w:rsidR="00D81601" w:rsidRPr="0099372C" w:rsidRDefault="00D81601" w:rsidP="00D81601">
      <w:pPr>
        <w:widowControl/>
        <w:autoSpaceDE w:val="0"/>
        <w:autoSpaceDN w:val="0"/>
        <w:adjustRightInd w:val="0"/>
        <w:spacing w:before="120" w:after="120" w:line="288" w:lineRule="auto"/>
        <w:rPr>
          <w:rFonts w:ascii="Arial" w:hAnsi="Arial" w:cs="Arial"/>
          <w:sz w:val="24"/>
          <w:szCs w:val="24"/>
          <w:lang w:val="en-GB"/>
        </w:rPr>
      </w:pPr>
      <w:r w:rsidRPr="0099372C">
        <w:rPr>
          <w:rFonts w:ascii="Arial" w:hAnsi="Arial" w:cs="Arial"/>
          <w:sz w:val="24"/>
          <w:szCs w:val="24"/>
          <w:lang w:val="en-GB"/>
        </w:rPr>
        <w:t>This Privacy Notice explains who we (Ipsos) are, the personal data we hold for issuing school-level reports, how we use it, who we share it with, and what your legal rights are. For details on how we treat Active Lives Children and Young People Survey data, a separate privacy policy is available (</w:t>
      </w:r>
      <w:hyperlink r:id="rId10" w:history="1">
        <w:r w:rsidRPr="0099372C">
          <w:rPr>
            <w:rStyle w:val="Hyperlink"/>
            <w:rFonts w:ascii="Arial" w:hAnsi="Arial" w:cs="Arial"/>
            <w:sz w:val="24"/>
            <w:szCs w:val="24"/>
          </w:rPr>
          <w:t>www.sportengland.org/ALCYPprivacypolicy</w:t>
        </w:r>
      </w:hyperlink>
      <w:r w:rsidRPr="0099372C">
        <w:rPr>
          <w:rFonts w:ascii="Arial" w:hAnsi="Arial" w:cs="Arial"/>
          <w:sz w:val="24"/>
          <w:szCs w:val="24"/>
          <w:lang w:val="en-GB"/>
        </w:rPr>
        <w:t>).</w:t>
      </w:r>
    </w:p>
    <w:p w14:paraId="3F73489C" w14:textId="0D78B76F" w:rsidR="00D81601" w:rsidRPr="0099372C" w:rsidRDefault="00D81601" w:rsidP="0099372C">
      <w:pPr>
        <w:pStyle w:val="Heading2"/>
      </w:pPr>
      <w:r w:rsidRPr="0099372C">
        <w:t xml:space="preserve">About Ipsos </w:t>
      </w:r>
    </w:p>
    <w:p w14:paraId="44B55699" w14:textId="5AB34ACB" w:rsidR="00D81601" w:rsidRPr="0099372C" w:rsidRDefault="0099372C" w:rsidP="00D81601">
      <w:pPr>
        <w:widowControl/>
        <w:autoSpaceDE w:val="0"/>
        <w:autoSpaceDN w:val="0"/>
        <w:adjustRightInd w:val="0"/>
        <w:spacing w:before="120" w:after="120" w:line="288" w:lineRule="auto"/>
        <w:rPr>
          <w:rFonts w:ascii="Arial" w:hAnsi="Arial" w:cs="Arial"/>
          <w:sz w:val="24"/>
          <w:szCs w:val="24"/>
          <w:lang w:val="en-GB"/>
        </w:rPr>
      </w:pPr>
      <w:r w:rsidRPr="00F92D3D">
        <w:rPr>
          <w:rFonts w:ascii="Arial" w:eastAsia="Calibri" w:hAnsi="Arial" w:cs="Arial"/>
        </w:rPr>
        <w:t>Ipsos (market research) Limited</w:t>
      </w:r>
      <w:r w:rsidRPr="001202CB">
        <w:rPr>
          <w:rFonts w:eastAsia="Calibri"/>
        </w:rPr>
        <w:t xml:space="preserve"> </w:t>
      </w:r>
      <w:r w:rsidR="00D81601" w:rsidRPr="0099372C">
        <w:rPr>
          <w:rFonts w:ascii="Arial" w:hAnsi="Arial" w:cs="Arial"/>
          <w:sz w:val="24"/>
          <w:szCs w:val="24"/>
          <w:lang w:val="en-GB"/>
        </w:rPr>
        <w:t>is a specialist research agency, commonly known as “Ipsos”. Ipsos is part of the Ipsos worldwide group of companies, and a member of the Market Research Society. As such we abide by the Market Research Society Code of Conduct and associated regulations and guidelines.</w:t>
      </w:r>
    </w:p>
    <w:p w14:paraId="7BC801D2" w14:textId="22E15DFB" w:rsidR="00D81601" w:rsidRPr="0099372C" w:rsidRDefault="00D81601" w:rsidP="0099372C">
      <w:pPr>
        <w:pStyle w:val="Heading2"/>
      </w:pPr>
      <w:r w:rsidRPr="0099372C">
        <w:t>What personal data has Ipsos received from Sport England for this survey?</w:t>
      </w:r>
    </w:p>
    <w:p w14:paraId="42FAD81D" w14:textId="1FB11A9A" w:rsidR="00D81601" w:rsidRPr="0099372C" w:rsidRDefault="00D81601" w:rsidP="00D81601">
      <w:pPr>
        <w:widowControl/>
        <w:autoSpaceDE w:val="0"/>
        <w:autoSpaceDN w:val="0"/>
        <w:adjustRightInd w:val="0"/>
        <w:spacing w:before="120" w:after="120" w:line="288" w:lineRule="auto"/>
        <w:rPr>
          <w:rFonts w:ascii="Arial" w:hAnsi="Arial" w:cs="Arial"/>
          <w:color w:val="211D1E"/>
          <w:sz w:val="24"/>
          <w:szCs w:val="24"/>
        </w:rPr>
      </w:pPr>
      <w:r w:rsidRPr="0099372C">
        <w:rPr>
          <w:rFonts w:ascii="Arial" w:hAnsi="Arial" w:cs="Arial"/>
          <w:color w:val="211D1E"/>
          <w:sz w:val="24"/>
          <w:szCs w:val="24"/>
        </w:rPr>
        <w:t>Ipsos has received personal data because we have been asked by Sport England to send school-level reports to schools that have participated in the Active Lives Children and Young People Survey on their behalf.</w:t>
      </w:r>
    </w:p>
    <w:p w14:paraId="2C41B012" w14:textId="3ADF2A5E" w:rsidR="00D81601" w:rsidRPr="0099372C" w:rsidRDefault="00D81601" w:rsidP="00D81601">
      <w:pPr>
        <w:widowControl/>
        <w:autoSpaceDE w:val="0"/>
        <w:autoSpaceDN w:val="0"/>
        <w:adjustRightInd w:val="0"/>
        <w:spacing w:before="120" w:after="120" w:line="288" w:lineRule="auto"/>
        <w:rPr>
          <w:rFonts w:ascii="Arial" w:hAnsi="Arial" w:cs="Arial"/>
          <w:color w:val="211D1E"/>
          <w:sz w:val="24"/>
          <w:szCs w:val="24"/>
        </w:rPr>
      </w:pPr>
      <w:r w:rsidRPr="0099372C">
        <w:rPr>
          <w:rFonts w:ascii="Arial" w:hAnsi="Arial" w:cs="Arial"/>
          <w:color w:val="211D1E"/>
          <w:sz w:val="24"/>
          <w:szCs w:val="24"/>
        </w:rPr>
        <w:t>Sport England has shared up to two email addresses for your school, provided to them by your Active Partnership (AP), so that we can email the school-level report to your school. Ipsos has been provided with no other personal data.</w:t>
      </w:r>
    </w:p>
    <w:p w14:paraId="6F0C6CB7" w14:textId="19055C35" w:rsidR="00D81601" w:rsidRPr="0099372C" w:rsidRDefault="00D81601" w:rsidP="0099372C">
      <w:pPr>
        <w:pStyle w:val="Heading2"/>
      </w:pPr>
      <w:r w:rsidRPr="0099372C">
        <w:t>What is Ipsos</w:t>
      </w:r>
      <w:r w:rsidR="004F0E30" w:rsidRPr="0099372C">
        <w:t xml:space="preserve">’ </w:t>
      </w:r>
      <w:r w:rsidRPr="0099372C">
        <w:t>legal basis for processing your personal data?</w:t>
      </w:r>
    </w:p>
    <w:p w14:paraId="4AB3A1F0" w14:textId="0C664CA6" w:rsidR="00D81601" w:rsidRPr="0099372C" w:rsidRDefault="00D81601" w:rsidP="00D81601">
      <w:pPr>
        <w:pStyle w:val="ListParagraph"/>
        <w:widowControl/>
        <w:numPr>
          <w:ilvl w:val="0"/>
          <w:numId w:val="3"/>
        </w:numPr>
        <w:tabs>
          <w:tab w:val="left" w:pos="426"/>
        </w:tabs>
        <w:autoSpaceDE w:val="0"/>
        <w:autoSpaceDN w:val="0"/>
        <w:adjustRightInd w:val="0"/>
        <w:spacing w:before="120" w:after="120" w:line="288" w:lineRule="auto"/>
        <w:ind w:left="426" w:hanging="426"/>
        <w:rPr>
          <w:rFonts w:ascii="Arial" w:hAnsi="Arial" w:cs="Arial"/>
          <w:color w:val="211D1E"/>
          <w:sz w:val="24"/>
          <w:szCs w:val="24"/>
        </w:rPr>
      </w:pPr>
      <w:r w:rsidRPr="0099372C">
        <w:rPr>
          <w:rFonts w:ascii="Arial" w:hAnsi="Arial" w:cs="Arial"/>
          <w:color w:val="211D1E"/>
          <w:sz w:val="24"/>
          <w:szCs w:val="24"/>
        </w:rPr>
        <w:t>Ipsos requires a legal basis to process your personal data. Ipsos</w:t>
      </w:r>
      <w:r w:rsidR="004F0E30" w:rsidRPr="0099372C">
        <w:rPr>
          <w:rFonts w:ascii="Arial" w:hAnsi="Arial" w:cs="Arial"/>
          <w:color w:val="211D1E"/>
          <w:sz w:val="24"/>
          <w:szCs w:val="24"/>
        </w:rPr>
        <w:t xml:space="preserve">’ </w:t>
      </w:r>
      <w:r w:rsidRPr="0099372C">
        <w:rPr>
          <w:rFonts w:ascii="Arial" w:hAnsi="Arial" w:cs="Arial"/>
          <w:color w:val="211D1E"/>
          <w:sz w:val="24"/>
          <w:szCs w:val="24"/>
        </w:rPr>
        <w:t>legal basis for processing is that the processing is necessary for the performance of a task carried out in the public interest</w:t>
      </w:r>
      <w:r w:rsidR="0099372C">
        <w:rPr>
          <w:rFonts w:ascii="Arial" w:hAnsi="Arial" w:cs="Arial"/>
          <w:color w:val="211D1E"/>
          <w:sz w:val="24"/>
          <w:szCs w:val="24"/>
        </w:rPr>
        <w:t xml:space="preserve"> by Sport England</w:t>
      </w:r>
      <w:r w:rsidRPr="0099372C">
        <w:rPr>
          <w:rFonts w:ascii="Arial" w:hAnsi="Arial" w:cs="Arial"/>
          <w:color w:val="211D1E"/>
          <w:sz w:val="24"/>
          <w:szCs w:val="24"/>
        </w:rPr>
        <w:t>. The lawful basis is Article 6f (Public task).</w:t>
      </w:r>
    </w:p>
    <w:p w14:paraId="68585EF5" w14:textId="1668EE02" w:rsidR="00D81601" w:rsidRPr="0099372C" w:rsidRDefault="00D81601" w:rsidP="0099372C">
      <w:pPr>
        <w:pStyle w:val="Heading2"/>
      </w:pPr>
      <w:r w:rsidRPr="0099372C">
        <w:t>How will Ipsos use the personal data they hold?</w:t>
      </w:r>
    </w:p>
    <w:p w14:paraId="213FD6FD" w14:textId="527F9047" w:rsidR="00D81601" w:rsidRPr="0099372C" w:rsidRDefault="00D81601" w:rsidP="00D81601">
      <w:pPr>
        <w:pStyle w:val="ListParagraph"/>
        <w:widowControl/>
        <w:numPr>
          <w:ilvl w:val="0"/>
          <w:numId w:val="2"/>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Ipsos will use your email address only for the purpose of emailing your school-level report to your school and dealing with any associated queries. It will not be used for any other purpose.</w:t>
      </w:r>
    </w:p>
    <w:p w14:paraId="292776A9" w14:textId="02CECD90" w:rsidR="00D81601" w:rsidRPr="0099372C" w:rsidRDefault="00D81601" w:rsidP="0099372C">
      <w:pPr>
        <w:pStyle w:val="Heading2"/>
      </w:pPr>
      <w:r w:rsidRPr="0099372C">
        <w:t>Who will Ipsos share the data with?</w:t>
      </w:r>
    </w:p>
    <w:p w14:paraId="6A00078F" w14:textId="5F9C312E" w:rsidR="00D81601" w:rsidRPr="0099372C" w:rsidRDefault="00D81601" w:rsidP="00D81601">
      <w:pPr>
        <w:pStyle w:val="ListParagraph"/>
        <w:widowControl/>
        <w:numPr>
          <w:ilvl w:val="0"/>
          <w:numId w:val="2"/>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Ipsos will not share the data with anyone outside the research team at Ipsos that is directly involved with issuing the school-level reports to your school.</w:t>
      </w:r>
    </w:p>
    <w:p w14:paraId="7FCF99C4" w14:textId="77777777" w:rsidR="00C434C1" w:rsidRDefault="00C434C1">
      <w:pPr>
        <w:widowControl/>
        <w:spacing w:after="160" w:line="259" w:lineRule="auto"/>
        <w:rPr>
          <w:rFonts w:ascii="Arial" w:hAnsi="Arial" w:cs="Arial"/>
          <w:b/>
          <w:sz w:val="24"/>
          <w:szCs w:val="24"/>
          <w:lang w:val="en-GB"/>
        </w:rPr>
      </w:pPr>
      <w:r>
        <w:br w:type="page"/>
      </w:r>
    </w:p>
    <w:p w14:paraId="0A726658" w14:textId="5062F7F7" w:rsidR="00D81601" w:rsidRPr="0099372C" w:rsidRDefault="00D81601" w:rsidP="0099372C">
      <w:pPr>
        <w:pStyle w:val="Heading2"/>
      </w:pPr>
      <w:r w:rsidRPr="0099372C">
        <w:lastRenderedPageBreak/>
        <w:t>How will Ipsos ensure my personal data is secure?</w:t>
      </w:r>
    </w:p>
    <w:p w14:paraId="61CCF9D6" w14:textId="1A406596"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 xml:space="preserve">Ipsos takes its information security responsibilities seriously and applies various precautions to ensure your information is protected from loss, theft or misuse. Security precautions include appropriate physical security of offices and </w:t>
      </w:r>
      <w:proofErr w:type="gramStart"/>
      <w:r w:rsidRPr="0099372C">
        <w:rPr>
          <w:rFonts w:ascii="Arial" w:hAnsi="Arial" w:cs="Arial"/>
          <w:color w:val="211D1E"/>
          <w:sz w:val="24"/>
          <w:szCs w:val="24"/>
        </w:rPr>
        <w:t>controlled</w:t>
      </w:r>
      <w:proofErr w:type="gramEnd"/>
      <w:r w:rsidRPr="0099372C">
        <w:rPr>
          <w:rFonts w:ascii="Arial" w:hAnsi="Arial" w:cs="Arial"/>
          <w:color w:val="211D1E"/>
          <w:sz w:val="24"/>
          <w:szCs w:val="24"/>
        </w:rPr>
        <w:t xml:space="preserve"> and limited access to computer systems.</w:t>
      </w:r>
    </w:p>
    <w:p w14:paraId="0F99659B" w14:textId="3385EE8E"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proofErr w:type="gramStart"/>
      <w:r w:rsidRPr="0099372C">
        <w:rPr>
          <w:rFonts w:ascii="Arial" w:hAnsi="Arial" w:cs="Arial"/>
          <w:color w:val="211D1E"/>
          <w:sz w:val="24"/>
          <w:szCs w:val="24"/>
        </w:rPr>
        <w:t>All of</w:t>
      </w:r>
      <w:proofErr w:type="gramEnd"/>
      <w:r w:rsidRPr="0099372C">
        <w:rPr>
          <w:rFonts w:ascii="Arial" w:hAnsi="Arial" w:cs="Arial"/>
          <w:color w:val="211D1E"/>
          <w:sz w:val="24"/>
          <w:szCs w:val="24"/>
        </w:rPr>
        <w:t xml:space="preserve"> your personal data will be stored by Ipsos in data </w:t>
      </w:r>
      <w:proofErr w:type="spellStart"/>
      <w:r w:rsidRPr="0099372C">
        <w:rPr>
          <w:rFonts w:ascii="Arial" w:hAnsi="Arial" w:cs="Arial"/>
          <w:color w:val="211D1E"/>
          <w:sz w:val="24"/>
          <w:szCs w:val="24"/>
        </w:rPr>
        <w:t>centres</w:t>
      </w:r>
      <w:proofErr w:type="spellEnd"/>
      <w:r w:rsidRPr="0099372C">
        <w:rPr>
          <w:rFonts w:ascii="Arial" w:hAnsi="Arial" w:cs="Arial"/>
          <w:color w:val="211D1E"/>
          <w:sz w:val="24"/>
          <w:szCs w:val="24"/>
        </w:rPr>
        <w:t xml:space="preserve"> and servers within the United Kingdom and EEA.</w:t>
      </w:r>
    </w:p>
    <w:p w14:paraId="0ADB9D24" w14:textId="341D86DE"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 xml:space="preserve">Ipsos has regular internal and external audits of its information security controls and working </w:t>
      </w:r>
      <w:proofErr w:type="gramStart"/>
      <w:r w:rsidRPr="0099372C">
        <w:rPr>
          <w:rFonts w:ascii="Arial" w:hAnsi="Arial" w:cs="Arial"/>
          <w:color w:val="211D1E"/>
          <w:sz w:val="24"/>
          <w:szCs w:val="24"/>
        </w:rPr>
        <w:t>practices, and</w:t>
      </w:r>
      <w:proofErr w:type="gramEnd"/>
      <w:r w:rsidRPr="0099372C">
        <w:rPr>
          <w:rFonts w:ascii="Arial" w:hAnsi="Arial" w:cs="Arial"/>
          <w:color w:val="211D1E"/>
          <w:sz w:val="24"/>
          <w:szCs w:val="24"/>
        </w:rPr>
        <w:t xml:space="preserve"> is accredited to the International Standard for Information Security, ISO 27001.</w:t>
      </w:r>
    </w:p>
    <w:p w14:paraId="2628198A" w14:textId="6BCBBED9" w:rsidR="00D81601" w:rsidRPr="0099372C" w:rsidRDefault="00D81601" w:rsidP="0099372C">
      <w:pPr>
        <w:pStyle w:val="Heading2"/>
      </w:pPr>
      <w:r w:rsidRPr="0099372C">
        <w:t>How long will Ipsos retain my personal data?</w:t>
      </w:r>
    </w:p>
    <w:p w14:paraId="6B688418" w14:textId="7333EC78"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Ipsos will only retain your personal data for as long as is necessary to issue the school-level reports. In practice, this means that we will retain the data until the publication of the national level Active Lives Children and Young People Survey report for the 202</w:t>
      </w:r>
      <w:r w:rsidR="00FC2B16">
        <w:rPr>
          <w:rFonts w:ascii="Arial" w:hAnsi="Arial" w:cs="Arial"/>
          <w:color w:val="211D1E"/>
          <w:sz w:val="24"/>
          <w:szCs w:val="24"/>
        </w:rPr>
        <w:t>5</w:t>
      </w:r>
      <w:r w:rsidRPr="0099372C">
        <w:rPr>
          <w:rFonts w:ascii="Arial" w:hAnsi="Arial" w:cs="Arial"/>
          <w:color w:val="211D1E"/>
          <w:sz w:val="24"/>
          <w:szCs w:val="24"/>
        </w:rPr>
        <w:t>-2</w:t>
      </w:r>
      <w:r w:rsidR="00FC2B16">
        <w:rPr>
          <w:rFonts w:ascii="Arial" w:hAnsi="Arial" w:cs="Arial"/>
          <w:color w:val="211D1E"/>
          <w:sz w:val="24"/>
          <w:szCs w:val="24"/>
        </w:rPr>
        <w:t>6</w:t>
      </w:r>
      <w:r w:rsidRPr="0099372C">
        <w:rPr>
          <w:rFonts w:ascii="Arial" w:hAnsi="Arial" w:cs="Arial"/>
          <w:color w:val="211D1E"/>
          <w:sz w:val="24"/>
          <w:szCs w:val="24"/>
        </w:rPr>
        <w:t xml:space="preserve"> academic year. This will ensure that, should </w:t>
      </w:r>
      <w:r w:rsidR="0099372C" w:rsidRPr="0099372C">
        <w:rPr>
          <w:rFonts w:ascii="Arial" w:hAnsi="Arial" w:cs="Arial"/>
          <w:color w:val="211D1E"/>
          <w:sz w:val="24"/>
          <w:szCs w:val="24"/>
        </w:rPr>
        <w:t>amend</w:t>
      </w:r>
      <w:r w:rsidR="0099372C">
        <w:rPr>
          <w:rFonts w:ascii="Arial" w:hAnsi="Arial" w:cs="Arial"/>
          <w:color w:val="211D1E"/>
          <w:sz w:val="24"/>
          <w:szCs w:val="24"/>
        </w:rPr>
        <w:t>ments</w:t>
      </w:r>
      <w:r w:rsidR="0099372C" w:rsidRPr="0099372C">
        <w:rPr>
          <w:rFonts w:ascii="Arial" w:hAnsi="Arial" w:cs="Arial"/>
          <w:color w:val="211D1E"/>
          <w:sz w:val="24"/>
          <w:szCs w:val="24"/>
        </w:rPr>
        <w:t xml:space="preserve"> </w:t>
      </w:r>
      <w:r w:rsidRPr="0099372C">
        <w:rPr>
          <w:rFonts w:ascii="Arial" w:hAnsi="Arial" w:cs="Arial"/>
          <w:color w:val="211D1E"/>
          <w:sz w:val="24"/>
          <w:szCs w:val="24"/>
        </w:rPr>
        <w:t>to the data require the school-level reports to be reissued, we will be able to re-send your school’s report.</w:t>
      </w:r>
    </w:p>
    <w:p w14:paraId="23A07911" w14:textId="6B922026"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 xml:space="preserve">Once Sport England </w:t>
      </w:r>
      <w:proofErr w:type="gramStart"/>
      <w:r w:rsidRPr="0099372C">
        <w:rPr>
          <w:rFonts w:ascii="Arial" w:hAnsi="Arial" w:cs="Arial"/>
          <w:color w:val="211D1E"/>
          <w:sz w:val="24"/>
          <w:szCs w:val="24"/>
        </w:rPr>
        <w:t>have</w:t>
      </w:r>
      <w:proofErr w:type="gramEnd"/>
      <w:r w:rsidRPr="0099372C">
        <w:rPr>
          <w:rFonts w:ascii="Arial" w:hAnsi="Arial" w:cs="Arial"/>
          <w:color w:val="211D1E"/>
          <w:sz w:val="24"/>
          <w:szCs w:val="24"/>
        </w:rPr>
        <w:t xml:space="preserve"> published the national-level Active Lives Children and Young People Survey report for the 202</w:t>
      </w:r>
      <w:r w:rsidR="00A57696">
        <w:rPr>
          <w:rFonts w:ascii="Arial" w:hAnsi="Arial" w:cs="Arial"/>
          <w:color w:val="211D1E"/>
          <w:sz w:val="24"/>
          <w:szCs w:val="24"/>
        </w:rPr>
        <w:t>5</w:t>
      </w:r>
      <w:r w:rsidRPr="0099372C">
        <w:rPr>
          <w:rFonts w:ascii="Arial" w:hAnsi="Arial" w:cs="Arial"/>
          <w:color w:val="211D1E"/>
          <w:sz w:val="24"/>
          <w:szCs w:val="24"/>
        </w:rPr>
        <w:t>-2</w:t>
      </w:r>
      <w:r w:rsidR="00A57696">
        <w:rPr>
          <w:rFonts w:ascii="Arial" w:hAnsi="Arial" w:cs="Arial"/>
          <w:color w:val="211D1E"/>
          <w:sz w:val="24"/>
          <w:szCs w:val="24"/>
        </w:rPr>
        <w:t>6</w:t>
      </w:r>
      <w:r w:rsidRPr="0099372C">
        <w:rPr>
          <w:rFonts w:ascii="Arial" w:hAnsi="Arial" w:cs="Arial"/>
          <w:color w:val="211D1E"/>
          <w:sz w:val="24"/>
          <w:szCs w:val="24"/>
        </w:rPr>
        <w:t xml:space="preserve"> academic year, we will securely remove your personal data from our systems.</w:t>
      </w:r>
    </w:p>
    <w:p w14:paraId="5E514DD3" w14:textId="5FE83502"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 xml:space="preserve">For this project, we will securely remove your personal data by </w:t>
      </w:r>
      <w:r w:rsidR="00C14E80">
        <w:rPr>
          <w:rFonts w:ascii="Arial" w:hAnsi="Arial" w:cs="Arial"/>
          <w:color w:val="211D1E"/>
          <w:sz w:val="24"/>
          <w:szCs w:val="24"/>
        </w:rPr>
        <w:t>29</w:t>
      </w:r>
      <w:r w:rsidR="00C14E80" w:rsidRPr="00C14E80">
        <w:rPr>
          <w:rFonts w:ascii="Arial" w:hAnsi="Arial" w:cs="Arial"/>
          <w:color w:val="211D1E"/>
          <w:sz w:val="24"/>
          <w:szCs w:val="24"/>
          <w:vertAlign w:val="superscript"/>
        </w:rPr>
        <w:t>th</w:t>
      </w:r>
      <w:r w:rsidR="00C14E80">
        <w:rPr>
          <w:rFonts w:ascii="Arial" w:hAnsi="Arial" w:cs="Arial"/>
          <w:color w:val="211D1E"/>
          <w:sz w:val="24"/>
          <w:szCs w:val="24"/>
        </w:rPr>
        <w:t xml:space="preserve"> May </w:t>
      </w:r>
      <w:r w:rsidR="00A57696">
        <w:rPr>
          <w:rFonts w:ascii="Arial" w:hAnsi="Arial" w:cs="Arial"/>
          <w:color w:val="211D1E"/>
          <w:sz w:val="24"/>
          <w:szCs w:val="24"/>
        </w:rPr>
        <w:t>2027</w:t>
      </w:r>
    </w:p>
    <w:p w14:paraId="702390E2" w14:textId="77777777" w:rsidR="00D81601" w:rsidRPr="0099372C" w:rsidRDefault="00D81601" w:rsidP="0099372C">
      <w:pPr>
        <w:pStyle w:val="Heading2"/>
      </w:pPr>
      <w:r w:rsidRPr="0099372C">
        <w:t>Your rights</w:t>
      </w:r>
    </w:p>
    <w:p w14:paraId="1F7A2A43" w14:textId="0B041BEC"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You have the right to access your personal data within the limited period that Ipsos holds it.</w:t>
      </w:r>
    </w:p>
    <w:p w14:paraId="2CB3FF11" w14:textId="77777777"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If you want to contact Sport England about data they hold about you, please see the contact details below.</w:t>
      </w:r>
    </w:p>
    <w:p w14:paraId="104D07E5" w14:textId="77777777"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You have the right to rectify any incorrect or out-of-date personal data about you which we may hold.</w:t>
      </w:r>
    </w:p>
    <w:p w14:paraId="76349210" w14:textId="37AFDD24"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 xml:space="preserve">If you want to exercise your rights, please contact Ipsos at the </w:t>
      </w:r>
      <w:proofErr w:type="gramStart"/>
      <w:r w:rsidRPr="0099372C">
        <w:rPr>
          <w:rFonts w:ascii="Arial" w:hAnsi="Arial" w:cs="Arial"/>
          <w:color w:val="211D1E"/>
          <w:sz w:val="24"/>
          <w:szCs w:val="24"/>
        </w:rPr>
        <w:t>below address</w:t>
      </w:r>
      <w:proofErr w:type="gramEnd"/>
      <w:r w:rsidRPr="0099372C">
        <w:rPr>
          <w:rFonts w:ascii="Arial" w:hAnsi="Arial" w:cs="Arial"/>
          <w:color w:val="211D1E"/>
          <w:sz w:val="24"/>
          <w:szCs w:val="24"/>
        </w:rPr>
        <w:t>.</w:t>
      </w:r>
    </w:p>
    <w:p w14:paraId="59D460A7" w14:textId="77777777" w:rsidR="00D81601" w:rsidRPr="0099372C" w:rsidRDefault="00D81601" w:rsidP="00D81601">
      <w:pPr>
        <w:pStyle w:val="ListParagraph"/>
        <w:widowControl/>
        <w:numPr>
          <w:ilvl w:val="0"/>
          <w:numId w:val="1"/>
        </w:numPr>
        <w:autoSpaceDE w:val="0"/>
        <w:autoSpaceDN w:val="0"/>
        <w:adjustRightInd w:val="0"/>
        <w:spacing w:before="120" w:after="120" w:line="288" w:lineRule="auto"/>
        <w:ind w:left="426"/>
        <w:rPr>
          <w:rFonts w:ascii="Arial" w:hAnsi="Arial" w:cs="Arial"/>
          <w:color w:val="211D1E"/>
          <w:sz w:val="24"/>
          <w:szCs w:val="24"/>
        </w:rPr>
      </w:pPr>
      <w:r w:rsidRPr="0099372C">
        <w:rPr>
          <w:rFonts w:ascii="Arial" w:hAnsi="Arial" w:cs="Arial"/>
          <w:color w:val="211D1E"/>
          <w:sz w:val="24"/>
          <w:szCs w:val="24"/>
        </w:rPr>
        <w:t xml:space="preserve">You have the right to lodge a complaint with the Information Commissioner’s Office (ICO), if you have concerns about how we have processed your personal data. You can find details about how to contact the Information </w:t>
      </w:r>
      <w:r w:rsidRPr="0099372C">
        <w:rPr>
          <w:rFonts w:ascii="Arial" w:hAnsi="Arial" w:cs="Arial"/>
          <w:color w:val="211D1E"/>
          <w:sz w:val="24"/>
          <w:szCs w:val="24"/>
        </w:rPr>
        <w:lastRenderedPageBreak/>
        <w:t xml:space="preserve">Commissioner’s Office at </w:t>
      </w:r>
      <w:hyperlink r:id="rId11" w:history="1">
        <w:r w:rsidRPr="0099372C">
          <w:rPr>
            <w:rFonts w:ascii="Arial" w:hAnsi="Arial" w:cs="Arial"/>
            <w:color w:val="211D1E"/>
            <w:sz w:val="24"/>
            <w:szCs w:val="24"/>
          </w:rPr>
          <w:t>https://ico.org.uk/global/contact-us/</w:t>
        </w:r>
      </w:hyperlink>
      <w:r w:rsidRPr="0099372C">
        <w:rPr>
          <w:rFonts w:ascii="Arial" w:hAnsi="Arial" w:cs="Arial"/>
          <w:color w:val="211D1E"/>
          <w:sz w:val="24"/>
          <w:szCs w:val="24"/>
        </w:rPr>
        <w:t xml:space="preserve"> or by sending an email to: </w:t>
      </w:r>
      <w:hyperlink r:id="rId12" w:history="1">
        <w:r w:rsidRPr="0099372C">
          <w:rPr>
            <w:rFonts w:ascii="Arial" w:hAnsi="Arial" w:cs="Arial"/>
            <w:color w:val="211D1E"/>
            <w:sz w:val="24"/>
            <w:szCs w:val="24"/>
          </w:rPr>
          <w:t>casework@ico.org.uk</w:t>
        </w:r>
      </w:hyperlink>
      <w:r w:rsidRPr="0099372C">
        <w:rPr>
          <w:rFonts w:ascii="Arial" w:hAnsi="Arial" w:cs="Arial"/>
          <w:color w:val="211D1E"/>
          <w:sz w:val="24"/>
          <w:szCs w:val="24"/>
        </w:rPr>
        <w:t>.</w:t>
      </w:r>
    </w:p>
    <w:p w14:paraId="438CD5C9" w14:textId="77777777" w:rsidR="00D81601" w:rsidRPr="0099372C" w:rsidRDefault="00D81601" w:rsidP="00D81601">
      <w:pPr>
        <w:widowControl/>
        <w:autoSpaceDE w:val="0"/>
        <w:autoSpaceDN w:val="0"/>
        <w:adjustRightInd w:val="0"/>
        <w:spacing w:before="120" w:after="120" w:line="288" w:lineRule="auto"/>
        <w:rPr>
          <w:rFonts w:ascii="Arial" w:hAnsi="Arial" w:cs="Arial"/>
          <w:b/>
          <w:color w:val="211D1E"/>
          <w:sz w:val="24"/>
          <w:szCs w:val="24"/>
        </w:rPr>
      </w:pPr>
    </w:p>
    <w:p w14:paraId="0CF2682C" w14:textId="17E89C0B" w:rsidR="00D81601" w:rsidRPr="0099372C" w:rsidRDefault="00D81601" w:rsidP="00C434C1">
      <w:pPr>
        <w:pStyle w:val="Heading2"/>
      </w:pPr>
      <w:r w:rsidRPr="0099372C">
        <w:t>How can I contact Ipsos about this survey and/or my personal data?</w:t>
      </w:r>
    </w:p>
    <w:p w14:paraId="4A9325E4" w14:textId="75B7A613" w:rsidR="00D81601" w:rsidRPr="0099372C" w:rsidRDefault="00D81601" w:rsidP="00D81601">
      <w:pPr>
        <w:rPr>
          <w:rFonts w:ascii="Arial" w:hAnsi="Arial" w:cs="Arial"/>
          <w:color w:val="211D1E"/>
          <w:sz w:val="24"/>
          <w:szCs w:val="24"/>
        </w:rPr>
      </w:pPr>
      <w:r w:rsidRPr="0099372C">
        <w:rPr>
          <w:rFonts w:ascii="Arial" w:hAnsi="Arial" w:cs="Arial"/>
          <w:b/>
          <w:color w:val="211D1E"/>
          <w:sz w:val="24"/>
          <w:szCs w:val="24"/>
        </w:rPr>
        <w:t>Email:</w:t>
      </w:r>
      <w:r w:rsidRPr="0099372C">
        <w:rPr>
          <w:rFonts w:ascii="Arial" w:hAnsi="Arial" w:cs="Arial"/>
          <w:color w:val="211D1E"/>
          <w:sz w:val="24"/>
          <w:szCs w:val="24"/>
        </w:rPr>
        <w:t xml:space="preserve"> </w:t>
      </w:r>
      <w:r w:rsidR="0099372C" w:rsidRPr="0099372C">
        <w:rPr>
          <w:rFonts w:ascii="Arial" w:hAnsi="Arial" w:cs="Arial"/>
          <w:sz w:val="24"/>
          <w:szCs w:val="24"/>
        </w:rPr>
        <w:t>activeliveschild.help@ipsos.com</w:t>
      </w:r>
      <w:r w:rsidRPr="0099372C">
        <w:rPr>
          <w:rFonts w:ascii="Arial" w:hAnsi="Arial" w:cs="Arial"/>
          <w:color w:val="211D1E"/>
          <w:sz w:val="24"/>
          <w:szCs w:val="24"/>
        </w:rPr>
        <w:t xml:space="preserve"> with “</w:t>
      </w:r>
      <w:r w:rsidR="00FC2B16" w:rsidRPr="00FC2B16">
        <w:rPr>
          <w:rFonts w:ascii="Arial" w:hAnsi="Arial" w:cs="Arial"/>
          <w:sz w:val="24"/>
          <w:szCs w:val="24"/>
        </w:rPr>
        <w:t>24-078176-0</w:t>
      </w:r>
      <w:r w:rsidR="00FC2B16">
        <w:rPr>
          <w:rFonts w:ascii="Arial" w:hAnsi="Arial" w:cs="Arial"/>
          <w:sz w:val="24"/>
          <w:szCs w:val="24"/>
        </w:rPr>
        <w:t xml:space="preserve">1 </w:t>
      </w:r>
      <w:r w:rsidRPr="0099372C">
        <w:rPr>
          <w:rFonts w:ascii="Arial" w:hAnsi="Arial" w:cs="Arial"/>
          <w:color w:val="211D1E"/>
          <w:sz w:val="24"/>
          <w:szCs w:val="24"/>
        </w:rPr>
        <w:t>Active Lives Children and Young People Survey” in the email subject line</w:t>
      </w:r>
    </w:p>
    <w:p w14:paraId="0A2187BA" w14:textId="77777777" w:rsidR="00D81601" w:rsidRPr="0099372C" w:rsidRDefault="00D81601" w:rsidP="00D81601">
      <w:pPr>
        <w:ind w:left="360"/>
        <w:rPr>
          <w:rFonts w:ascii="Arial" w:hAnsi="Arial" w:cs="Arial"/>
          <w:color w:val="211D1E"/>
          <w:sz w:val="24"/>
          <w:szCs w:val="24"/>
        </w:rPr>
      </w:pPr>
    </w:p>
    <w:p w14:paraId="4360B3A0" w14:textId="2546D9E3" w:rsidR="00D81601" w:rsidRPr="00243646" w:rsidRDefault="00D81601" w:rsidP="00D81601">
      <w:pPr>
        <w:rPr>
          <w:rFonts w:ascii="Arial" w:hAnsi="Arial" w:cs="Arial"/>
          <w:sz w:val="24"/>
          <w:szCs w:val="24"/>
        </w:rPr>
      </w:pPr>
      <w:r w:rsidRPr="0099372C">
        <w:rPr>
          <w:rFonts w:ascii="Arial" w:hAnsi="Arial" w:cs="Arial"/>
          <w:b/>
          <w:color w:val="211D1E"/>
          <w:sz w:val="24"/>
          <w:szCs w:val="24"/>
        </w:rPr>
        <w:t>Post:</w:t>
      </w:r>
      <w:r w:rsidRPr="0099372C">
        <w:rPr>
          <w:rFonts w:ascii="Arial" w:hAnsi="Arial" w:cs="Arial"/>
          <w:color w:val="211D1E"/>
          <w:sz w:val="24"/>
          <w:szCs w:val="24"/>
        </w:rPr>
        <w:t xml:space="preserve"> </w:t>
      </w:r>
      <w:r w:rsidRPr="0099372C">
        <w:rPr>
          <w:rFonts w:ascii="Arial" w:hAnsi="Arial" w:cs="Arial"/>
          <w:color w:val="211D1E"/>
          <w:sz w:val="24"/>
          <w:szCs w:val="24"/>
        </w:rPr>
        <w:tab/>
      </w:r>
      <w:r w:rsidR="00124D4E" w:rsidRPr="0099372C">
        <w:rPr>
          <w:rFonts w:ascii="Arial" w:hAnsi="Arial" w:cs="Arial"/>
          <w:color w:val="211D1E"/>
          <w:sz w:val="24"/>
          <w:szCs w:val="24"/>
        </w:rPr>
        <w:tab/>
      </w:r>
      <w:r w:rsidR="004D4C80" w:rsidRPr="0099372C">
        <w:rPr>
          <w:rFonts w:ascii="Arial" w:hAnsi="Arial" w:cs="Arial"/>
          <w:sz w:val="24"/>
          <w:szCs w:val="24"/>
        </w:rPr>
        <w:t>2</w:t>
      </w:r>
      <w:r w:rsidR="00C14E80">
        <w:rPr>
          <w:rFonts w:ascii="Arial" w:hAnsi="Arial" w:cs="Arial"/>
          <w:sz w:val="24"/>
          <w:szCs w:val="24"/>
        </w:rPr>
        <w:t>4</w:t>
      </w:r>
      <w:r w:rsidR="004D4C80" w:rsidRPr="0099372C">
        <w:rPr>
          <w:rFonts w:ascii="Arial" w:hAnsi="Arial" w:cs="Arial"/>
          <w:sz w:val="24"/>
          <w:szCs w:val="24"/>
        </w:rPr>
        <w:t>-</w:t>
      </w:r>
      <w:r w:rsidR="00C14E80">
        <w:rPr>
          <w:rFonts w:ascii="Arial" w:hAnsi="Arial" w:cs="Arial"/>
          <w:sz w:val="24"/>
          <w:szCs w:val="24"/>
        </w:rPr>
        <w:t>0</w:t>
      </w:r>
      <w:r w:rsidR="00A57696">
        <w:rPr>
          <w:rFonts w:ascii="Arial" w:hAnsi="Arial" w:cs="Arial"/>
          <w:sz w:val="24"/>
          <w:szCs w:val="24"/>
        </w:rPr>
        <w:t>78</w:t>
      </w:r>
      <w:r w:rsidR="00C14E80">
        <w:rPr>
          <w:rFonts w:ascii="Arial" w:hAnsi="Arial" w:cs="Arial"/>
          <w:sz w:val="24"/>
          <w:szCs w:val="24"/>
        </w:rPr>
        <w:t>1</w:t>
      </w:r>
      <w:r w:rsidR="00A57696">
        <w:rPr>
          <w:rFonts w:ascii="Arial" w:hAnsi="Arial" w:cs="Arial"/>
          <w:sz w:val="24"/>
          <w:szCs w:val="24"/>
        </w:rPr>
        <w:t>76</w:t>
      </w:r>
      <w:r w:rsidR="004D4C80" w:rsidRPr="0099372C">
        <w:rPr>
          <w:rFonts w:ascii="Arial" w:hAnsi="Arial" w:cs="Arial"/>
          <w:sz w:val="24"/>
          <w:szCs w:val="24"/>
        </w:rPr>
        <w:t>-01</w:t>
      </w:r>
      <w:r w:rsidR="00F95910" w:rsidRPr="0099372C">
        <w:rPr>
          <w:rFonts w:ascii="Arial" w:hAnsi="Arial" w:cs="Arial"/>
          <w:sz w:val="24"/>
          <w:szCs w:val="24"/>
        </w:rPr>
        <w:t xml:space="preserve"> </w:t>
      </w:r>
      <w:r w:rsidRPr="0099372C">
        <w:rPr>
          <w:rFonts w:ascii="Arial" w:hAnsi="Arial" w:cs="Arial"/>
          <w:color w:val="211D1E"/>
          <w:sz w:val="24"/>
          <w:szCs w:val="24"/>
        </w:rPr>
        <w:t>Active Lives Children and Young People Survey</w:t>
      </w:r>
    </w:p>
    <w:p w14:paraId="6FD7DEC8" w14:textId="77777777" w:rsidR="00D81601" w:rsidRPr="0099372C" w:rsidRDefault="00D81601" w:rsidP="00D81601">
      <w:pPr>
        <w:ind w:firstLine="360"/>
        <w:rPr>
          <w:rFonts w:ascii="Arial" w:hAnsi="Arial" w:cs="Arial"/>
          <w:color w:val="211D1E"/>
          <w:sz w:val="24"/>
          <w:szCs w:val="24"/>
        </w:rPr>
      </w:pPr>
      <w:r w:rsidRPr="0099372C">
        <w:rPr>
          <w:rFonts w:ascii="Arial" w:hAnsi="Arial" w:cs="Arial"/>
          <w:color w:val="211D1E"/>
          <w:sz w:val="24"/>
          <w:szCs w:val="24"/>
        </w:rPr>
        <w:tab/>
      </w:r>
      <w:r w:rsidRPr="0099372C">
        <w:rPr>
          <w:rFonts w:ascii="Arial" w:hAnsi="Arial" w:cs="Arial"/>
          <w:color w:val="211D1E"/>
          <w:sz w:val="24"/>
          <w:szCs w:val="24"/>
        </w:rPr>
        <w:tab/>
      </w:r>
      <w:r w:rsidRPr="0099372C">
        <w:rPr>
          <w:rFonts w:ascii="Arial" w:hAnsi="Arial" w:cs="Arial"/>
          <w:color w:val="000000" w:themeColor="text1"/>
          <w:sz w:val="24"/>
          <w:szCs w:val="24"/>
        </w:rPr>
        <w:t>Data Protection Officer</w:t>
      </w:r>
    </w:p>
    <w:p w14:paraId="478AA0CE" w14:textId="77777777" w:rsidR="00D81601" w:rsidRPr="0099372C" w:rsidRDefault="00D81601" w:rsidP="00D81601">
      <w:pPr>
        <w:rPr>
          <w:rFonts w:ascii="Arial" w:hAnsi="Arial" w:cs="Arial"/>
          <w:color w:val="211D1E"/>
          <w:sz w:val="24"/>
          <w:szCs w:val="24"/>
        </w:rPr>
      </w:pPr>
      <w:r w:rsidRPr="0099372C">
        <w:rPr>
          <w:rFonts w:ascii="Arial" w:hAnsi="Arial" w:cs="Arial"/>
          <w:color w:val="211D1E"/>
          <w:sz w:val="24"/>
          <w:szCs w:val="24"/>
        </w:rPr>
        <w:tab/>
      </w:r>
      <w:r w:rsidRPr="0099372C">
        <w:rPr>
          <w:rFonts w:ascii="Arial" w:hAnsi="Arial" w:cs="Arial"/>
          <w:color w:val="211D1E"/>
          <w:sz w:val="24"/>
          <w:szCs w:val="24"/>
        </w:rPr>
        <w:tab/>
        <w:t xml:space="preserve">Compliance Department </w:t>
      </w:r>
    </w:p>
    <w:p w14:paraId="2C47EC4F" w14:textId="1C3C9961" w:rsidR="00D81601" w:rsidRPr="0099372C" w:rsidRDefault="00921D26" w:rsidP="00D81601">
      <w:pPr>
        <w:ind w:left="720" w:firstLine="720"/>
        <w:rPr>
          <w:rFonts w:ascii="Arial" w:hAnsi="Arial" w:cs="Arial"/>
          <w:color w:val="211D1E"/>
          <w:sz w:val="24"/>
          <w:szCs w:val="24"/>
        </w:rPr>
      </w:pPr>
      <w:r>
        <w:rPr>
          <w:rFonts w:ascii="Arial" w:hAnsi="Arial" w:cs="Arial"/>
          <w:color w:val="211D1E"/>
          <w:sz w:val="24"/>
          <w:szCs w:val="24"/>
        </w:rPr>
        <w:t>Ipsos (Market research) and Ipsos MORI UK Limited</w:t>
      </w:r>
    </w:p>
    <w:p w14:paraId="5E4154A2" w14:textId="77777777" w:rsidR="00D81601" w:rsidRPr="0099372C" w:rsidRDefault="00D81601" w:rsidP="00D81601">
      <w:pPr>
        <w:ind w:left="720" w:firstLine="720"/>
        <w:rPr>
          <w:rFonts w:ascii="Arial" w:hAnsi="Arial" w:cs="Arial"/>
          <w:color w:val="211D1E"/>
          <w:sz w:val="24"/>
          <w:szCs w:val="24"/>
        </w:rPr>
      </w:pPr>
      <w:r w:rsidRPr="0099372C">
        <w:rPr>
          <w:rFonts w:ascii="Arial" w:hAnsi="Arial" w:cs="Arial"/>
          <w:color w:val="211D1E"/>
          <w:sz w:val="24"/>
          <w:szCs w:val="24"/>
        </w:rPr>
        <w:t>3 Thomas More Square</w:t>
      </w:r>
    </w:p>
    <w:p w14:paraId="0B58C510" w14:textId="77777777" w:rsidR="00D81601" w:rsidRPr="0099372C" w:rsidRDefault="00D81601" w:rsidP="00D81601">
      <w:pPr>
        <w:ind w:left="1440"/>
        <w:rPr>
          <w:rFonts w:ascii="Arial" w:hAnsi="Arial" w:cs="Arial"/>
          <w:color w:val="211D1E"/>
          <w:sz w:val="24"/>
          <w:szCs w:val="24"/>
        </w:rPr>
      </w:pPr>
      <w:r w:rsidRPr="0099372C">
        <w:rPr>
          <w:rFonts w:ascii="Arial" w:hAnsi="Arial" w:cs="Arial"/>
          <w:color w:val="211D1E"/>
          <w:sz w:val="24"/>
          <w:szCs w:val="24"/>
        </w:rPr>
        <w:t>London E1W 1YW</w:t>
      </w:r>
    </w:p>
    <w:p w14:paraId="678CB41A" w14:textId="77777777" w:rsidR="00D81601" w:rsidRPr="0099372C" w:rsidRDefault="00D81601" w:rsidP="00D81601">
      <w:pPr>
        <w:ind w:left="720" w:firstLine="720"/>
        <w:rPr>
          <w:rFonts w:ascii="Arial" w:hAnsi="Arial" w:cs="Arial"/>
          <w:color w:val="211D1E"/>
          <w:sz w:val="24"/>
          <w:szCs w:val="24"/>
        </w:rPr>
      </w:pPr>
      <w:r w:rsidRPr="0099372C">
        <w:rPr>
          <w:rFonts w:ascii="Arial" w:hAnsi="Arial" w:cs="Arial"/>
          <w:color w:val="211D1E"/>
          <w:sz w:val="24"/>
          <w:szCs w:val="24"/>
        </w:rPr>
        <w:t>United Kingdom</w:t>
      </w:r>
    </w:p>
    <w:p w14:paraId="1BE6399E" w14:textId="77777777" w:rsidR="00D81601" w:rsidRPr="0099372C" w:rsidRDefault="00D81601" w:rsidP="00D81601">
      <w:pPr>
        <w:spacing w:before="120" w:after="120" w:line="288" w:lineRule="auto"/>
        <w:rPr>
          <w:rFonts w:ascii="Arial" w:hAnsi="Arial" w:cs="Arial"/>
          <w:b/>
          <w:color w:val="211D1E"/>
          <w:sz w:val="24"/>
          <w:szCs w:val="24"/>
        </w:rPr>
      </w:pPr>
    </w:p>
    <w:p w14:paraId="6A3D12A6" w14:textId="77777777" w:rsidR="00D81601" w:rsidRPr="0099372C" w:rsidRDefault="00D81601" w:rsidP="00C434C1">
      <w:pPr>
        <w:pStyle w:val="Heading2"/>
      </w:pPr>
      <w:r w:rsidRPr="0099372C">
        <w:t>How can I contact Sport England about this survey and/or my personal data?</w:t>
      </w:r>
    </w:p>
    <w:p w14:paraId="4401699C" w14:textId="304E1BB5" w:rsidR="00D81601" w:rsidRPr="0099372C" w:rsidRDefault="00D81601" w:rsidP="00D81601">
      <w:pPr>
        <w:ind w:left="360"/>
        <w:jc w:val="both"/>
        <w:rPr>
          <w:rFonts w:ascii="Arial" w:hAnsi="Arial" w:cs="Arial"/>
          <w:color w:val="000000" w:themeColor="text1"/>
          <w:sz w:val="24"/>
          <w:szCs w:val="24"/>
        </w:rPr>
      </w:pPr>
      <w:r w:rsidRPr="0099372C">
        <w:rPr>
          <w:rFonts w:ascii="Arial" w:hAnsi="Arial" w:cs="Arial"/>
          <w:b/>
          <w:sz w:val="24"/>
          <w:szCs w:val="24"/>
        </w:rPr>
        <w:t>Email:</w:t>
      </w:r>
      <w:r w:rsidRPr="0099372C">
        <w:rPr>
          <w:rFonts w:ascii="Arial" w:hAnsi="Arial" w:cs="Arial"/>
          <w:sz w:val="24"/>
          <w:szCs w:val="24"/>
        </w:rPr>
        <w:t xml:space="preserve"> </w:t>
      </w:r>
      <w:hyperlink r:id="rId13" w:history="1">
        <w:r w:rsidR="008F36FD" w:rsidRPr="00F136E6">
          <w:rPr>
            <w:rStyle w:val="Hyperlink"/>
            <w:rFonts w:ascii="Arial" w:hAnsi="Arial" w:cs="Arial"/>
            <w:sz w:val="24"/>
            <w:szCs w:val="24"/>
          </w:rPr>
          <w:t>foi@sportengland.org</w:t>
        </w:r>
      </w:hyperlink>
      <w:r w:rsidR="008F36FD">
        <w:rPr>
          <w:rFonts w:ascii="Arial" w:hAnsi="Arial" w:cs="Arial"/>
          <w:sz w:val="24"/>
          <w:szCs w:val="24"/>
        </w:rPr>
        <w:t xml:space="preserve"> </w:t>
      </w:r>
      <w:r w:rsidRPr="0099372C">
        <w:rPr>
          <w:rFonts w:ascii="Arial" w:hAnsi="Arial" w:cs="Arial"/>
          <w:sz w:val="24"/>
          <w:szCs w:val="24"/>
        </w:rPr>
        <w:t xml:space="preserve">with </w:t>
      </w:r>
      <w:r w:rsidRPr="0099372C">
        <w:rPr>
          <w:rFonts w:ascii="Arial" w:hAnsi="Arial" w:cs="Arial"/>
          <w:color w:val="000000" w:themeColor="text1"/>
          <w:sz w:val="24"/>
          <w:szCs w:val="24"/>
        </w:rPr>
        <w:t>“Active Lives Children and Young People Survey” in the email subject line</w:t>
      </w:r>
    </w:p>
    <w:p w14:paraId="053D5074" w14:textId="77777777" w:rsidR="00D81601" w:rsidRPr="0099372C" w:rsidRDefault="00D81601" w:rsidP="00D81601">
      <w:pPr>
        <w:ind w:firstLine="360"/>
        <w:jc w:val="both"/>
        <w:rPr>
          <w:rFonts w:ascii="Arial" w:hAnsi="Arial" w:cs="Arial"/>
          <w:color w:val="000000" w:themeColor="text1"/>
          <w:sz w:val="24"/>
          <w:szCs w:val="24"/>
        </w:rPr>
      </w:pPr>
      <w:r w:rsidRPr="0099372C">
        <w:rPr>
          <w:rFonts w:ascii="Arial" w:hAnsi="Arial" w:cs="Arial"/>
          <w:b/>
          <w:color w:val="000000" w:themeColor="text1"/>
          <w:sz w:val="24"/>
          <w:szCs w:val="24"/>
        </w:rPr>
        <w:t>Post:</w:t>
      </w:r>
      <w:r w:rsidRPr="0099372C">
        <w:rPr>
          <w:rFonts w:ascii="Arial" w:hAnsi="Arial" w:cs="Arial"/>
          <w:color w:val="000000" w:themeColor="text1"/>
          <w:sz w:val="24"/>
          <w:szCs w:val="24"/>
        </w:rPr>
        <w:t xml:space="preserve"> </w:t>
      </w:r>
      <w:r w:rsidRPr="0099372C">
        <w:rPr>
          <w:rFonts w:ascii="Arial" w:hAnsi="Arial" w:cs="Arial"/>
          <w:color w:val="000000" w:themeColor="text1"/>
          <w:sz w:val="24"/>
          <w:szCs w:val="24"/>
        </w:rPr>
        <w:tab/>
      </w:r>
      <w:r w:rsidRPr="0099372C">
        <w:rPr>
          <w:rFonts w:ascii="Arial" w:hAnsi="Arial" w:cs="Arial"/>
          <w:color w:val="000000" w:themeColor="text1"/>
          <w:sz w:val="24"/>
          <w:szCs w:val="24"/>
        </w:rPr>
        <w:tab/>
        <w:t>Data Protection Officer</w:t>
      </w:r>
    </w:p>
    <w:p w14:paraId="4360E701" w14:textId="68B56542" w:rsidR="006C358D" w:rsidRPr="00C434C1" w:rsidRDefault="009F60CF" w:rsidP="00C434C1">
      <w:pPr>
        <w:ind w:left="2160"/>
        <w:rPr>
          <w:rFonts w:ascii="Arial" w:hAnsi="Arial" w:cs="Arial"/>
          <w:bCs/>
          <w:color w:val="000000" w:themeColor="text1"/>
          <w:sz w:val="24"/>
          <w:szCs w:val="24"/>
        </w:rPr>
      </w:pPr>
      <w:proofErr w:type="spellStart"/>
      <w:r w:rsidRPr="007009D2">
        <w:rPr>
          <w:rFonts w:ascii="Arial" w:hAnsi="Arial" w:cs="Arial"/>
          <w:bCs/>
          <w:color w:val="000000" w:themeColor="text1"/>
          <w:sz w:val="24"/>
          <w:szCs w:val="24"/>
        </w:rPr>
        <w:t>SportPark</w:t>
      </w:r>
      <w:proofErr w:type="spellEnd"/>
      <w:r w:rsidRPr="007009D2">
        <w:rPr>
          <w:rFonts w:ascii="Arial" w:hAnsi="Arial" w:cs="Arial"/>
          <w:bCs/>
          <w:color w:val="000000" w:themeColor="text1"/>
          <w:sz w:val="24"/>
          <w:szCs w:val="24"/>
        </w:rPr>
        <w:br/>
        <w:t>3</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Oakwood</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Drive</w:t>
      </w:r>
      <w:r w:rsidRPr="007009D2">
        <w:rPr>
          <w:rFonts w:ascii="Arial" w:hAnsi="Arial" w:cs="Arial"/>
          <w:bCs/>
          <w:color w:val="000000" w:themeColor="text1"/>
          <w:sz w:val="24"/>
          <w:szCs w:val="24"/>
        </w:rPr>
        <w:br/>
        <w:t>Loughborough</w:t>
      </w:r>
      <w:r w:rsidRPr="007009D2">
        <w:rPr>
          <w:rFonts w:ascii="Arial" w:hAnsi="Arial" w:cs="Arial"/>
          <w:bCs/>
          <w:color w:val="000000" w:themeColor="text1"/>
          <w:sz w:val="24"/>
          <w:szCs w:val="24"/>
        </w:rPr>
        <w:br/>
        <w:t>Leicestershire</w:t>
      </w:r>
      <w:r w:rsidRPr="007009D2">
        <w:rPr>
          <w:rFonts w:ascii="Arial" w:hAnsi="Arial" w:cs="Arial"/>
          <w:bCs/>
          <w:color w:val="000000" w:themeColor="text1"/>
          <w:sz w:val="24"/>
          <w:szCs w:val="24"/>
        </w:rPr>
        <w:br/>
        <w:t>LE11 3QF</w:t>
      </w:r>
    </w:p>
    <w:sectPr w:rsidR="006C358D" w:rsidRPr="00C434C1" w:rsidSect="00D81601">
      <w:headerReference w:type="default" r:id="rId14"/>
      <w:footerReference w:type="default" r:id="rId15"/>
      <w:pgSz w:w="11910" w:h="16840"/>
      <w:pgMar w:top="2269" w:right="1701" w:bottom="1985" w:left="1418" w:header="1021" w:footer="0" w:gutter="0"/>
      <w:cols w:space="104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659D" w14:textId="77777777" w:rsidR="00EE02EA" w:rsidRDefault="00EE02EA" w:rsidP="00055941">
      <w:r>
        <w:separator/>
      </w:r>
    </w:p>
  </w:endnote>
  <w:endnote w:type="continuationSeparator" w:id="0">
    <w:p w14:paraId="41290987" w14:textId="77777777" w:rsidR="00EE02EA" w:rsidRDefault="00EE02EA" w:rsidP="0005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1276"/>
      <w:gridCol w:w="3261"/>
    </w:tblGrid>
    <w:tr w:rsidR="00974AAD" w:rsidRPr="00E143E7" w14:paraId="359FFDAD" w14:textId="77777777" w:rsidTr="0099372C">
      <w:trPr>
        <w:trHeight w:val="427"/>
      </w:trPr>
      <w:tc>
        <w:tcPr>
          <w:tcW w:w="4502" w:type="dxa"/>
          <w:vAlign w:val="bottom"/>
        </w:tcPr>
        <w:p w14:paraId="757171D1" w14:textId="30AAE666" w:rsidR="008F36FD" w:rsidRPr="007402EB" w:rsidRDefault="008F36FD" w:rsidP="005C4E39">
          <w:pPr>
            <w:pStyle w:val="Address2"/>
            <w:spacing w:line="240" w:lineRule="auto"/>
            <w:rPr>
              <w:rFonts w:ascii="Segoe UI Semibold" w:hAnsi="Segoe UI Semibold"/>
              <w:sz w:val="14"/>
              <w:szCs w:val="14"/>
            </w:rPr>
          </w:pPr>
        </w:p>
      </w:tc>
      <w:tc>
        <w:tcPr>
          <w:tcW w:w="1276" w:type="dxa"/>
          <w:vAlign w:val="bottom"/>
        </w:tcPr>
        <w:p w14:paraId="1C28474E" w14:textId="77777777" w:rsidR="008F36FD" w:rsidRPr="007402EB" w:rsidRDefault="008F36FD" w:rsidP="005C4E39">
          <w:pPr>
            <w:pStyle w:val="Address2"/>
            <w:spacing w:line="240" w:lineRule="auto"/>
            <w:rPr>
              <w:rFonts w:ascii="Segoe UI Semibold" w:hAnsi="Segoe UI Semibold"/>
              <w:sz w:val="14"/>
              <w:szCs w:val="14"/>
            </w:rPr>
          </w:pPr>
        </w:p>
      </w:tc>
      <w:tc>
        <w:tcPr>
          <w:tcW w:w="3261" w:type="dxa"/>
          <w:vAlign w:val="bottom"/>
        </w:tcPr>
        <w:p w14:paraId="2FB10881" w14:textId="27559758" w:rsidR="008F36FD" w:rsidRPr="007402EB" w:rsidRDefault="008F36FD" w:rsidP="005C4E39">
          <w:pPr>
            <w:pStyle w:val="Address2"/>
            <w:spacing w:line="240" w:lineRule="auto"/>
            <w:jc w:val="right"/>
            <w:rPr>
              <w:rFonts w:ascii="Segoe UI Semibold" w:hAnsi="Segoe UI Semibold"/>
              <w:sz w:val="14"/>
              <w:szCs w:val="14"/>
            </w:rPr>
          </w:pPr>
        </w:p>
      </w:tc>
    </w:tr>
  </w:tbl>
  <w:p w14:paraId="18FCF2EA" w14:textId="3AFFC8C9" w:rsidR="00FC2B16" w:rsidRPr="001E46FC" w:rsidRDefault="0099372C" w:rsidP="00FC2B16">
    <w:pPr>
      <w:pStyle w:val="Footer"/>
      <w:jc w:val="center"/>
      <w:rPr>
        <w:rFonts w:ascii="Arial" w:hAnsi="Arial" w:cs="Arial"/>
      </w:rPr>
    </w:pPr>
    <w:r w:rsidRPr="001E46FC">
      <w:rPr>
        <w:rFonts w:ascii="Arial" w:hAnsi="Arial" w:cs="Arial"/>
      </w:rPr>
      <w:t xml:space="preserve">Page </w:t>
    </w:r>
    <w:r w:rsidRPr="001E46FC">
      <w:rPr>
        <w:rFonts w:ascii="Arial" w:hAnsi="Arial" w:cs="Arial"/>
      </w:rPr>
      <w:fldChar w:fldCharType="begin"/>
    </w:r>
    <w:r w:rsidRPr="001E46FC">
      <w:rPr>
        <w:rFonts w:ascii="Arial" w:hAnsi="Arial" w:cs="Arial"/>
      </w:rPr>
      <w:instrText xml:space="preserve"> Page 3 of 3 \* MERGEFORMAT </w:instrText>
    </w:r>
    <w:r w:rsidRPr="001E46FC">
      <w:rPr>
        <w:rFonts w:ascii="Arial" w:hAnsi="Arial" w:cs="Arial"/>
      </w:rPr>
      <w:fldChar w:fldCharType="separate"/>
    </w:r>
    <w:r>
      <w:rPr>
        <w:rFonts w:ascii="Arial" w:hAnsi="Arial" w:cs="Arial"/>
      </w:rPr>
      <w:t>5</w:t>
    </w:r>
    <w:r w:rsidRPr="001E46FC">
      <w:rPr>
        <w:rFonts w:ascii="Arial" w:hAnsi="Arial" w:cs="Arial"/>
      </w:rPr>
      <w:fldChar w:fldCharType="end"/>
    </w:r>
    <w:r w:rsidRPr="001E46FC">
      <w:rPr>
        <w:rFonts w:ascii="Arial" w:hAnsi="Arial" w:cs="Arial"/>
      </w:rPr>
      <w:t xml:space="preserve"> of 6 </w:t>
    </w:r>
    <w:r w:rsidRPr="001E46FC">
      <w:rPr>
        <w:rFonts w:ascii="Arial" w:hAnsi="Arial" w:cs="Arial"/>
      </w:rPr>
      <w:tab/>
      <w:t>Version 1</w:t>
    </w:r>
    <w:r w:rsidRPr="001E46FC">
      <w:rPr>
        <w:rFonts w:ascii="Arial" w:hAnsi="Arial" w:cs="Arial"/>
      </w:rPr>
      <w:tab/>
    </w:r>
    <w:r w:rsidR="00FC2B16">
      <w:rPr>
        <w:rFonts w:ascii="Arial" w:hAnsi="Arial" w:cs="Arial"/>
      </w:rPr>
      <w:t>July</w:t>
    </w:r>
    <w:r w:rsidR="00C14E80">
      <w:rPr>
        <w:rFonts w:ascii="Arial" w:hAnsi="Arial" w:cs="Arial"/>
      </w:rPr>
      <w:t xml:space="preserve"> 202</w:t>
    </w:r>
    <w:r w:rsidR="00FC2B16">
      <w:rPr>
        <w:rFonts w:ascii="Arial" w:hAnsi="Arial" w:cs="Arial"/>
      </w:rPr>
      <w:t>5</w:t>
    </w:r>
  </w:p>
  <w:p w14:paraId="55D3B442" w14:textId="77777777" w:rsidR="008F36FD" w:rsidRDefault="008F36FD" w:rsidP="00E143E7">
    <w:pPr>
      <w:pStyle w:val="Address2"/>
    </w:pPr>
  </w:p>
  <w:p w14:paraId="35B71CB9" w14:textId="77777777" w:rsidR="008F36FD" w:rsidRDefault="008F36FD" w:rsidP="00F92D3D">
    <w:pPr>
      <w:pStyle w:val="Address2"/>
      <w:jc w:val="center"/>
    </w:pPr>
  </w:p>
  <w:p w14:paraId="4CD5A964" w14:textId="77777777" w:rsidR="008F36FD" w:rsidRDefault="008F36FD" w:rsidP="00E143E7">
    <w:pPr>
      <w:pStyle w:val="Address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B004" w14:textId="77777777" w:rsidR="00EE02EA" w:rsidRDefault="00EE02EA" w:rsidP="00055941">
      <w:r>
        <w:separator/>
      </w:r>
    </w:p>
  </w:footnote>
  <w:footnote w:type="continuationSeparator" w:id="0">
    <w:p w14:paraId="790E8D03" w14:textId="77777777" w:rsidR="00EE02EA" w:rsidRDefault="00EE02EA" w:rsidP="00055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C7D0" w14:textId="570B8F33" w:rsidR="008F36FD" w:rsidRPr="0099372C" w:rsidRDefault="00A07E56" w:rsidP="00916E11">
    <w:pPr>
      <w:pStyle w:val="Header"/>
      <w:ind w:left="993"/>
      <w:rPr>
        <w:rFonts w:ascii="Arial" w:hAnsi="Arial" w:cs="Arial"/>
        <w:sz w:val="20"/>
        <w:szCs w:val="20"/>
      </w:rPr>
    </w:pPr>
    <w:r w:rsidRPr="0099372C">
      <w:rPr>
        <w:rFonts w:ascii="Arial" w:hAnsi="Arial" w:cs="Arial"/>
        <w:noProof/>
        <w:sz w:val="20"/>
        <w:szCs w:val="20"/>
        <w:lang w:val="en-GB" w:eastAsia="en-GB"/>
      </w:rPr>
      <w:drawing>
        <wp:anchor distT="0" distB="0" distL="114300" distR="114300" simplePos="0" relativeHeight="251659264" behindDoc="0" locked="0" layoutInCell="1" allowOverlap="1" wp14:anchorId="4029DEE5" wp14:editId="2158CC3D">
          <wp:simplePos x="0" y="0"/>
          <wp:positionH relativeFrom="column">
            <wp:posOffset>0</wp:posOffset>
          </wp:positionH>
          <wp:positionV relativeFrom="paragraph">
            <wp:posOffset>0</wp:posOffset>
          </wp:positionV>
          <wp:extent cx="404122" cy="36775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psos_mori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404122" cy="367759"/>
                  </a:xfrm>
                  <a:prstGeom prst="rect">
                    <a:avLst/>
                  </a:prstGeom>
                </pic:spPr>
              </pic:pic>
            </a:graphicData>
          </a:graphic>
          <wp14:sizeRelH relativeFrom="page">
            <wp14:pctWidth>0</wp14:pctWidth>
          </wp14:sizeRelH>
          <wp14:sizeRelV relativeFrom="page">
            <wp14:pctHeight>0</wp14:pctHeight>
          </wp14:sizeRelV>
        </wp:anchor>
      </w:drawing>
    </w:r>
    <w:r w:rsidR="00FC2B16" w:rsidRPr="00FC2B16">
      <w:rPr>
        <w:rFonts w:ascii="Arial" w:hAnsi="Arial" w:cs="Arial"/>
        <w:noProof/>
        <w:sz w:val="20"/>
        <w:szCs w:val="20"/>
        <w:lang w:val="en-GB" w:eastAsia="en-GB"/>
      </w:rPr>
      <w:t>24-078176-0</w:t>
    </w:r>
    <w:r w:rsidR="00FC2B16">
      <w:rPr>
        <w:rFonts w:ascii="Arial" w:hAnsi="Arial" w:cs="Arial"/>
        <w:noProof/>
        <w:sz w:val="20"/>
        <w:szCs w:val="20"/>
        <w:lang w:val="en-GB" w:eastAsia="en-GB"/>
      </w:rPr>
      <w:t xml:space="preserve">1 </w:t>
    </w:r>
    <w:r w:rsidRPr="0099372C">
      <w:rPr>
        <w:rFonts w:ascii="Arial" w:hAnsi="Arial" w:cs="Arial"/>
        <w:sz w:val="20"/>
        <w:szCs w:val="20"/>
      </w:rPr>
      <w:t xml:space="preserve">Active Lives Children and Young People Survey – School data privacy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5C5F"/>
    <w:multiLevelType w:val="hybridMultilevel"/>
    <w:tmpl w:val="DB76D8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91C027E"/>
    <w:multiLevelType w:val="hybridMultilevel"/>
    <w:tmpl w:val="215C34A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44A52164"/>
    <w:multiLevelType w:val="hybridMultilevel"/>
    <w:tmpl w:val="44C0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705024">
    <w:abstractNumId w:val="2"/>
  </w:num>
  <w:num w:numId="2" w16cid:durableId="918246074">
    <w:abstractNumId w:val="1"/>
  </w:num>
  <w:num w:numId="3" w16cid:durableId="201256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38"/>
    <w:rsid w:val="00055941"/>
    <w:rsid w:val="000A1F58"/>
    <w:rsid w:val="00124D4E"/>
    <w:rsid w:val="0015046C"/>
    <w:rsid w:val="00183861"/>
    <w:rsid w:val="00243646"/>
    <w:rsid w:val="00355832"/>
    <w:rsid w:val="004D4C80"/>
    <w:rsid w:val="004F0E30"/>
    <w:rsid w:val="00626488"/>
    <w:rsid w:val="00626EA3"/>
    <w:rsid w:val="006C358D"/>
    <w:rsid w:val="00763265"/>
    <w:rsid w:val="0078782B"/>
    <w:rsid w:val="00807D3D"/>
    <w:rsid w:val="008741D8"/>
    <w:rsid w:val="008F309D"/>
    <w:rsid w:val="008F36FD"/>
    <w:rsid w:val="00921D26"/>
    <w:rsid w:val="00933FA9"/>
    <w:rsid w:val="0099372C"/>
    <w:rsid w:val="009F60CF"/>
    <w:rsid w:val="00A07E56"/>
    <w:rsid w:val="00A14B99"/>
    <w:rsid w:val="00A5627B"/>
    <w:rsid w:val="00A57696"/>
    <w:rsid w:val="00AF4108"/>
    <w:rsid w:val="00BA4738"/>
    <w:rsid w:val="00C14E80"/>
    <w:rsid w:val="00C434C1"/>
    <w:rsid w:val="00C445FD"/>
    <w:rsid w:val="00D124EC"/>
    <w:rsid w:val="00D81601"/>
    <w:rsid w:val="00D95B78"/>
    <w:rsid w:val="00E60432"/>
    <w:rsid w:val="00EE02EA"/>
    <w:rsid w:val="00EE074B"/>
    <w:rsid w:val="00F72821"/>
    <w:rsid w:val="00F82D46"/>
    <w:rsid w:val="00F92D3D"/>
    <w:rsid w:val="00F95910"/>
    <w:rsid w:val="00FB39C0"/>
    <w:rsid w:val="00FC2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6C82"/>
  <w15:chartTrackingRefBased/>
  <w15:docId w15:val="{A17C40CD-EBD4-4152-9575-5AC21F8F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81601"/>
    <w:pPr>
      <w:widowControl w:val="0"/>
      <w:spacing w:after="0" w:line="240" w:lineRule="auto"/>
    </w:pPr>
    <w:rPr>
      <w:lang w:val="en-US"/>
    </w:rPr>
  </w:style>
  <w:style w:type="paragraph" w:styleId="Heading1">
    <w:name w:val="heading 1"/>
    <w:basedOn w:val="Normal"/>
    <w:next w:val="Normal"/>
    <w:link w:val="Heading1Char"/>
    <w:uiPriority w:val="9"/>
    <w:qFormat/>
    <w:rsid w:val="0099372C"/>
    <w:pPr>
      <w:widowControl/>
      <w:autoSpaceDE w:val="0"/>
      <w:autoSpaceDN w:val="0"/>
      <w:adjustRightInd w:val="0"/>
      <w:spacing w:before="120" w:after="120" w:line="288" w:lineRule="auto"/>
      <w:jc w:val="center"/>
      <w:outlineLvl w:val="0"/>
    </w:pPr>
    <w:rPr>
      <w:rFonts w:ascii="Arial" w:hAnsi="Arial" w:cs="Arial"/>
      <w:b/>
      <w:sz w:val="24"/>
      <w:szCs w:val="24"/>
      <w:lang w:val="en-GB"/>
    </w:rPr>
  </w:style>
  <w:style w:type="paragraph" w:styleId="Heading2">
    <w:name w:val="heading 2"/>
    <w:basedOn w:val="Normal"/>
    <w:next w:val="Normal"/>
    <w:link w:val="Heading2Char"/>
    <w:uiPriority w:val="9"/>
    <w:unhideWhenUsed/>
    <w:qFormat/>
    <w:rsid w:val="0099372C"/>
    <w:pPr>
      <w:widowControl/>
      <w:autoSpaceDE w:val="0"/>
      <w:autoSpaceDN w:val="0"/>
      <w:adjustRightInd w:val="0"/>
      <w:spacing w:before="120" w:after="120" w:line="288" w:lineRule="auto"/>
      <w:outlineLvl w:val="1"/>
    </w:pPr>
    <w:rPr>
      <w:rFonts w:ascii="Arial" w:hAnsi="Arial" w:cs="Arial"/>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601"/>
  </w:style>
  <w:style w:type="paragraph" w:styleId="Header">
    <w:name w:val="header"/>
    <w:basedOn w:val="Normal"/>
    <w:link w:val="HeaderChar"/>
    <w:uiPriority w:val="99"/>
    <w:unhideWhenUsed/>
    <w:rsid w:val="00D81601"/>
    <w:pPr>
      <w:tabs>
        <w:tab w:val="center" w:pos="4513"/>
        <w:tab w:val="right" w:pos="9026"/>
      </w:tabs>
    </w:pPr>
  </w:style>
  <w:style w:type="character" w:customStyle="1" w:styleId="HeaderChar">
    <w:name w:val="Header Char"/>
    <w:basedOn w:val="DefaultParagraphFont"/>
    <w:link w:val="Header"/>
    <w:uiPriority w:val="99"/>
    <w:rsid w:val="00D81601"/>
    <w:rPr>
      <w:lang w:val="en-US"/>
    </w:rPr>
  </w:style>
  <w:style w:type="paragraph" w:customStyle="1" w:styleId="Address2">
    <w:name w:val="Address2"/>
    <w:basedOn w:val="Normal"/>
    <w:link w:val="Address2Char"/>
    <w:uiPriority w:val="1"/>
    <w:qFormat/>
    <w:rsid w:val="00D81601"/>
    <w:pPr>
      <w:widowControl/>
      <w:autoSpaceDE w:val="0"/>
      <w:autoSpaceDN w:val="0"/>
      <w:adjustRightInd w:val="0"/>
      <w:spacing w:line="288" w:lineRule="auto"/>
    </w:pPr>
    <w:rPr>
      <w:rFonts w:ascii="Segoe UI Light" w:hAnsi="Segoe UI Light"/>
      <w:sz w:val="18"/>
      <w:szCs w:val="24"/>
      <w:lang w:val="en-GB"/>
    </w:rPr>
  </w:style>
  <w:style w:type="table" w:styleId="TableGrid">
    <w:name w:val="Table Grid"/>
    <w:basedOn w:val="TableNormal"/>
    <w:uiPriority w:val="59"/>
    <w:rsid w:val="00D8160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2Char">
    <w:name w:val="Address2 Char"/>
    <w:basedOn w:val="DefaultParagraphFont"/>
    <w:link w:val="Address2"/>
    <w:uiPriority w:val="1"/>
    <w:rsid w:val="00D81601"/>
    <w:rPr>
      <w:rFonts w:ascii="Segoe UI Light" w:hAnsi="Segoe UI Light"/>
      <w:sz w:val="18"/>
      <w:szCs w:val="24"/>
    </w:rPr>
  </w:style>
  <w:style w:type="character" w:styleId="Hyperlink">
    <w:name w:val="Hyperlink"/>
    <w:uiPriority w:val="99"/>
    <w:rsid w:val="00D81601"/>
    <w:rPr>
      <w:color w:val="0000FF"/>
      <w:u w:val="single"/>
    </w:rPr>
  </w:style>
  <w:style w:type="paragraph" w:styleId="Footer">
    <w:name w:val="footer"/>
    <w:basedOn w:val="Normal"/>
    <w:link w:val="FooterChar"/>
    <w:uiPriority w:val="99"/>
    <w:unhideWhenUsed/>
    <w:rsid w:val="00055941"/>
    <w:pPr>
      <w:tabs>
        <w:tab w:val="center" w:pos="4513"/>
        <w:tab w:val="right" w:pos="9026"/>
      </w:tabs>
    </w:pPr>
  </w:style>
  <w:style w:type="character" w:customStyle="1" w:styleId="FooterChar">
    <w:name w:val="Footer Char"/>
    <w:basedOn w:val="DefaultParagraphFont"/>
    <w:link w:val="Footer"/>
    <w:uiPriority w:val="99"/>
    <w:rsid w:val="00055941"/>
    <w:rPr>
      <w:lang w:val="en-US"/>
    </w:rPr>
  </w:style>
  <w:style w:type="character" w:customStyle="1" w:styleId="Heading1Char">
    <w:name w:val="Heading 1 Char"/>
    <w:basedOn w:val="DefaultParagraphFont"/>
    <w:link w:val="Heading1"/>
    <w:uiPriority w:val="9"/>
    <w:rsid w:val="0099372C"/>
    <w:rPr>
      <w:rFonts w:ascii="Arial" w:hAnsi="Arial" w:cs="Arial"/>
      <w:b/>
      <w:sz w:val="24"/>
      <w:szCs w:val="24"/>
    </w:rPr>
  </w:style>
  <w:style w:type="character" w:customStyle="1" w:styleId="Heading2Char">
    <w:name w:val="Heading 2 Char"/>
    <w:basedOn w:val="DefaultParagraphFont"/>
    <w:link w:val="Heading2"/>
    <w:uiPriority w:val="9"/>
    <w:rsid w:val="0099372C"/>
    <w:rPr>
      <w:rFonts w:ascii="Arial" w:hAnsi="Arial" w:cs="Arial"/>
      <w:b/>
      <w:sz w:val="24"/>
      <w:szCs w:val="24"/>
    </w:rPr>
  </w:style>
  <w:style w:type="paragraph" w:styleId="Revision">
    <w:name w:val="Revision"/>
    <w:hidden/>
    <w:uiPriority w:val="99"/>
    <w:semiHidden/>
    <w:rsid w:val="0099372C"/>
    <w:pPr>
      <w:spacing w:after="0" w:line="240" w:lineRule="auto"/>
    </w:pPr>
    <w:rPr>
      <w:lang w:val="en-US"/>
    </w:rPr>
  </w:style>
  <w:style w:type="character" w:styleId="FollowedHyperlink">
    <w:name w:val="FollowedHyperlink"/>
    <w:basedOn w:val="DefaultParagraphFont"/>
    <w:uiPriority w:val="99"/>
    <w:semiHidden/>
    <w:unhideWhenUsed/>
    <w:rsid w:val="00763265"/>
    <w:rPr>
      <w:color w:val="954F72" w:themeColor="followedHyperlink"/>
      <w:u w:val="single"/>
    </w:rPr>
  </w:style>
  <w:style w:type="character" w:styleId="UnresolvedMention">
    <w:name w:val="Unresolved Mention"/>
    <w:basedOn w:val="DefaultParagraphFont"/>
    <w:uiPriority w:val="99"/>
    <w:semiHidden/>
    <w:unhideWhenUsed/>
    <w:rsid w:val="008F36FD"/>
    <w:rPr>
      <w:color w:val="605E5C"/>
      <w:shd w:val="clear" w:color="auto" w:fill="E1DFDD"/>
    </w:rPr>
  </w:style>
  <w:style w:type="character" w:styleId="CommentReference">
    <w:name w:val="annotation reference"/>
    <w:basedOn w:val="DefaultParagraphFont"/>
    <w:uiPriority w:val="99"/>
    <w:semiHidden/>
    <w:unhideWhenUsed/>
    <w:rsid w:val="00FC2B16"/>
    <w:rPr>
      <w:sz w:val="16"/>
      <w:szCs w:val="16"/>
    </w:rPr>
  </w:style>
  <w:style w:type="paragraph" w:styleId="CommentText">
    <w:name w:val="annotation text"/>
    <w:basedOn w:val="Normal"/>
    <w:link w:val="CommentTextChar"/>
    <w:uiPriority w:val="99"/>
    <w:unhideWhenUsed/>
    <w:rsid w:val="00FC2B16"/>
    <w:rPr>
      <w:sz w:val="20"/>
      <w:szCs w:val="20"/>
    </w:rPr>
  </w:style>
  <w:style w:type="character" w:customStyle="1" w:styleId="CommentTextChar">
    <w:name w:val="Comment Text Char"/>
    <w:basedOn w:val="DefaultParagraphFont"/>
    <w:link w:val="CommentText"/>
    <w:uiPriority w:val="99"/>
    <w:rsid w:val="00FC2B16"/>
    <w:rPr>
      <w:sz w:val="20"/>
      <w:szCs w:val="20"/>
      <w:lang w:val="en-US"/>
    </w:rPr>
  </w:style>
  <w:style w:type="paragraph" w:styleId="CommentSubject">
    <w:name w:val="annotation subject"/>
    <w:basedOn w:val="CommentText"/>
    <w:next w:val="CommentText"/>
    <w:link w:val="CommentSubjectChar"/>
    <w:uiPriority w:val="99"/>
    <w:semiHidden/>
    <w:unhideWhenUsed/>
    <w:rsid w:val="00FC2B16"/>
    <w:rPr>
      <w:b/>
      <w:bCs/>
    </w:rPr>
  </w:style>
  <w:style w:type="character" w:customStyle="1" w:styleId="CommentSubjectChar">
    <w:name w:val="Comment Subject Char"/>
    <w:basedOn w:val="CommentTextChar"/>
    <w:link w:val="CommentSubject"/>
    <w:uiPriority w:val="99"/>
    <w:semiHidden/>
    <w:rsid w:val="00FC2B1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portenglan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ework@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portengland.org/ALCYP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0136ECDFF245B7E9E4AF9F3A672A" ma:contentTypeVersion="10" ma:contentTypeDescription="Create a new document." ma:contentTypeScope="" ma:versionID="8f2b3b11a0308f13d576e149907054c2">
  <xsd:schema xmlns:xsd="http://www.w3.org/2001/XMLSchema" xmlns:xs="http://www.w3.org/2001/XMLSchema" xmlns:p="http://schemas.microsoft.com/office/2006/metadata/properties" xmlns:ns2="a271b4eb-b607-4a07-9cf9-470a1bfce40b" xmlns:ns3="b5c0c374-b378-44bc-9198-46385a2b0ee8" targetNamespace="http://schemas.microsoft.com/office/2006/metadata/properties" ma:root="true" ma:fieldsID="a651921f9dcfa8f1eacd3e3ceec54518" ns2:_="" ns3:_="">
    <xsd:import namespace="a271b4eb-b607-4a07-9cf9-470a1bfce40b"/>
    <xsd:import namespace="b5c0c374-b378-44bc-9198-46385a2b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1b4eb-b607-4a07-9cf9-470a1bfc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0c374-b378-44bc-9198-46385a2b0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1684F-9645-44B8-B95C-99A0561C6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1b4eb-b607-4a07-9cf9-470a1bfce40b"/>
    <ds:schemaRef ds:uri="b5c0c374-b378-44bc-9198-46385a2b0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EBE4D-566E-40DA-902C-E6F5F24DCD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450346-F373-48FB-BD3A-64B662CAD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C5 Teacher email address privacy policy 2022-23</vt:lpstr>
    </vt:vector>
  </TitlesOfParts>
  <Company>Ipsos MORI</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 Teacher email address privacy policy 2025-26</dc:title>
  <dc:subject/>
  <dc:creator>Nina Tapie</dc:creator>
  <cp:keywords>Word document</cp:keywords>
  <dc:description>For Active Lives Children and Young People Survey</dc:description>
  <cp:lastModifiedBy>Andrew Baird</cp:lastModifiedBy>
  <cp:revision>2</cp:revision>
  <dcterms:created xsi:type="dcterms:W3CDTF">2025-09-12T16:13:00Z</dcterms:created>
  <dcterms:modified xsi:type="dcterms:W3CDTF">2025-09-12T16:13:00Z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0x01010083860136ECDFF245B7E9E4AF9F3A672A</vt:lpwstr>
  </property>
</Properties>
</file>